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E25C4" w:rsidRDefault="00CE25C4" w:rsidP="00420CAC">
      <w:pPr>
        <w:jc w:val="center"/>
        <w:rPr>
          <w:rFonts w:ascii="Lucida Handwriting" w:hAnsi="Lucida Handwriting"/>
          <w:b/>
          <w:color w:val="00B050"/>
          <w:sz w:val="52"/>
          <w:szCs w:val="52"/>
        </w:rPr>
      </w:pPr>
      <w:bookmarkStart w:id="0" w:name="_GoBack"/>
      <w:bookmarkEnd w:id="0"/>
      <w:r w:rsidRPr="00CE25C4">
        <w:rPr>
          <w:rFonts w:ascii="Lucida Handwriting" w:hAnsi="Lucida Handwriting"/>
          <w:b/>
          <w:color w:val="00B050"/>
          <w:sz w:val="52"/>
          <w:szCs w:val="52"/>
        </w:rPr>
        <w:t xml:space="preserve">L’association </w:t>
      </w:r>
      <w:r w:rsidR="00420CAC" w:rsidRPr="00CE25C4">
        <w:rPr>
          <w:rFonts w:ascii="Lucida Handwriting" w:hAnsi="Lucida Handwriting"/>
          <w:b/>
          <w:color w:val="00B050"/>
          <w:sz w:val="52"/>
          <w:szCs w:val="52"/>
        </w:rPr>
        <w:t>GRAINE de Flourens</w:t>
      </w:r>
    </w:p>
    <w:p w:rsidR="00CE25C4" w:rsidRPr="00CE25C4" w:rsidRDefault="00CE25C4" w:rsidP="00420CAC">
      <w:pPr>
        <w:jc w:val="center"/>
        <w:rPr>
          <w:rFonts w:ascii="Lucida Handwriting" w:hAnsi="Lucida Handwriting"/>
          <w:color w:val="000000" w:themeColor="text1"/>
          <w:sz w:val="28"/>
          <w:szCs w:val="28"/>
        </w:rPr>
      </w:pPr>
      <w:r w:rsidRPr="00CE25C4">
        <w:rPr>
          <w:rFonts w:ascii="Lucida Handwriting" w:hAnsi="Lucida Handwriting"/>
          <w:color w:val="000000" w:themeColor="text1"/>
          <w:sz w:val="28"/>
          <w:szCs w:val="28"/>
        </w:rPr>
        <w:t>(</w:t>
      </w:r>
      <w:r w:rsidRPr="00CE25C4">
        <w:rPr>
          <w:rFonts w:ascii="Lucida Handwriting" w:hAnsi="Lucida Handwriting"/>
          <w:b/>
          <w:color w:val="000000" w:themeColor="text1"/>
          <w:sz w:val="28"/>
          <w:szCs w:val="28"/>
        </w:rPr>
        <w:t>G</w:t>
      </w:r>
      <w:r w:rsidRPr="00CE25C4">
        <w:rPr>
          <w:rFonts w:ascii="Lucida Handwriting" w:hAnsi="Lucida Handwriting"/>
          <w:color w:val="000000" w:themeColor="text1"/>
          <w:sz w:val="28"/>
          <w:szCs w:val="28"/>
        </w:rPr>
        <w:t xml:space="preserve">roupe de </w:t>
      </w:r>
      <w:r w:rsidRPr="00CE25C4">
        <w:rPr>
          <w:rFonts w:ascii="Lucida Handwriting" w:hAnsi="Lucida Handwriting"/>
          <w:b/>
          <w:color w:val="000000" w:themeColor="text1"/>
          <w:sz w:val="28"/>
          <w:szCs w:val="28"/>
        </w:rPr>
        <w:t>R</w:t>
      </w:r>
      <w:r w:rsidRPr="00CE25C4">
        <w:rPr>
          <w:rFonts w:ascii="Lucida Handwriting" w:hAnsi="Lucida Handwriting"/>
          <w:color w:val="000000" w:themeColor="text1"/>
          <w:sz w:val="28"/>
          <w:szCs w:val="28"/>
        </w:rPr>
        <w:t>echerche d’</w:t>
      </w:r>
      <w:r w:rsidRPr="00CE25C4">
        <w:rPr>
          <w:rFonts w:ascii="Lucida Handwriting" w:hAnsi="Lucida Handwriting"/>
          <w:b/>
          <w:color w:val="000000" w:themeColor="text1"/>
          <w:sz w:val="28"/>
          <w:szCs w:val="28"/>
        </w:rPr>
        <w:t>A</w:t>
      </w:r>
      <w:r w:rsidRPr="00CE25C4">
        <w:rPr>
          <w:rFonts w:ascii="Lucida Handwriting" w:hAnsi="Lucida Handwriting"/>
          <w:color w:val="000000" w:themeColor="text1"/>
          <w:sz w:val="28"/>
          <w:szCs w:val="28"/>
        </w:rPr>
        <w:t>ction et d’</w:t>
      </w:r>
      <w:r>
        <w:rPr>
          <w:rFonts w:ascii="Lucida Handwriting" w:hAnsi="Lucida Handwriting"/>
          <w:color w:val="000000" w:themeColor="text1"/>
          <w:sz w:val="28"/>
          <w:szCs w:val="28"/>
        </w:rPr>
        <w:t xml:space="preserve"> </w:t>
      </w:r>
      <w:proofErr w:type="spellStart"/>
      <w:r w:rsidRPr="00CE25C4">
        <w:rPr>
          <w:rFonts w:ascii="Lucida Handwriting" w:hAnsi="Lucida Handwriting"/>
          <w:b/>
          <w:color w:val="000000" w:themeColor="text1"/>
          <w:sz w:val="28"/>
          <w:szCs w:val="28"/>
        </w:rPr>
        <w:t>IN</w:t>
      </w:r>
      <w:r w:rsidRPr="00CE25C4">
        <w:rPr>
          <w:rFonts w:ascii="Lucida Handwriting" w:hAnsi="Lucida Handwriting"/>
          <w:color w:val="000000" w:themeColor="text1"/>
          <w:sz w:val="28"/>
          <w:szCs w:val="28"/>
        </w:rPr>
        <w:t>formation</w:t>
      </w:r>
      <w:proofErr w:type="spellEnd"/>
      <w:r w:rsidRPr="00CE25C4">
        <w:rPr>
          <w:rFonts w:ascii="Lucida Handwriting" w:hAnsi="Lucida Handwriting"/>
          <w:color w:val="000000" w:themeColor="text1"/>
          <w:sz w:val="28"/>
          <w:szCs w:val="28"/>
        </w:rPr>
        <w:t xml:space="preserve">  </w:t>
      </w:r>
      <w:proofErr w:type="spellStart"/>
      <w:r w:rsidRPr="00CE25C4">
        <w:rPr>
          <w:rFonts w:ascii="Lucida Handwriting" w:hAnsi="Lucida Handwriting"/>
          <w:b/>
          <w:color w:val="000000" w:themeColor="text1"/>
          <w:sz w:val="28"/>
          <w:szCs w:val="28"/>
        </w:rPr>
        <w:t>E</w:t>
      </w:r>
      <w:r w:rsidRPr="00CE25C4">
        <w:rPr>
          <w:rFonts w:ascii="Lucida Handwriting" w:hAnsi="Lucida Handwriting"/>
          <w:color w:val="000000" w:themeColor="text1"/>
          <w:sz w:val="28"/>
          <w:szCs w:val="28"/>
        </w:rPr>
        <w:t>cocitoyenne</w:t>
      </w:r>
      <w:r w:rsidR="00C80C60">
        <w:rPr>
          <w:rFonts w:ascii="Lucida Handwriting" w:hAnsi="Lucida Handwriting"/>
          <w:color w:val="000000" w:themeColor="text1"/>
          <w:sz w:val="28"/>
          <w:szCs w:val="28"/>
        </w:rPr>
        <w:t>s</w:t>
      </w:r>
      <w:proofErr w:type="spellEnd"/>
      <w:r>
        <w:rPr>
          <w:rFonts w:ascii="Lucida Handwriting" w:hAnsi="Lucida Handwriting"/>
          <w:color w:val="000000" w:themeColor="text1"/>
          <w:sz w:val="28"/>
          <w:szCs w:val="28"/>
        </w:rPr>
        <w:t>)</w:t>
      </w:r>
    </w:p>
    <w:p w:rsidR="00CE25C4" w:rsidRPr="00420CAC" w:rsidRDefault="00CE25C4" w:rsidP="00420CAC">
      <w:pPr>
        <w:jc w:val="center"/>
        <w:rPr>
          <w:rFonts w:ascii="Lucida Handwriting" w:hAnsi="Lucida Handwriting"/>
          <w:b/>
          <w:color w:val="00B050"/>
          <w:sz w:val="28"/>
          <w:szCs w:val="28"/>
        </w:rPr>
      </w:pPr>
    </w:p>
    <w:p w:rsidR="00420CAC" w:rsidRDefault="00420CAC" w:rsidP="00420CAC">
      <w:pPr>
        <w:jc w:val="center"/>
        <w:rPr>
          <w:rFonts w:ascii="Trebuchet MS" w:eastAsia="Arial Unicode MS" w:hAnsi="Trebuchet MS" w:cs="DejaVu Sans Light"/>
          <w:color w:val="000000" w:themeColor="text1"/>
          <w:sz w:val="32"/>
          <w:szCs w:val="32"/>
        </w:rPr>
      </w:pPr>
      <w:proofErr w:type="gramStart"/>
      <w:r w:rsidRPr="00420CAC">
        <w:rPr>
          <w:rFonts w:ascii="Trebuchet MS" w:eastAsia="Arial Unicode MS" w:hAnsi="Trebuchet MS" w:cs="DejaVu Sans Light"/>
          <w:color w:val="000000" w:themeColor="text1"/>
          <w:sz w:val="32"/>
          <w:szCs w:val="32"/>
        </w:rPr>
        <w:t>vous</w:t>
      </w:r>
      <w:proofErr w:type="gramEnd"/>
      <w:r w:rsidRPr="00420CAC">
        <w:rPr>
          <w:rFonts w:ascii="Trebuchet MS" w:eastAsia="Arial Unicode MS" w:hAnsi="Trebuchet MS" w:cs="DejaVu Sans Light"/>
          <w:color w:val="000000" w:themeColor="text1"/>
          <w:sz w:val="32"/>
          <w:szCs w:val="32"/>
        </w:rPr>
        <w:t xml:space="preserve"> invite</w:t>
      </w:r>
      <w:r>
        <w:rPr>
          <w:rFonts w:ascii="Trebuchet MS" w:eastAsia="Arial Unicode MS" w:hAnsi="Trebuchet MS" w:cs="DejaVu Sans Light"/>
          <w:color w:val="000000" w:themeColor="text1"/>
          <w:sz w:val="32"/>
          <w:szCs w:val="32"/>
        </w:rPr>
        <w:t xml:space="preserve"> </w:t>
      </w:r>
    </w:p>
    <w:p w:rsidR="00CE25C4" w:rsidRPr="004119F0" w:rsidRDefault="00CE25C4" w:rsidP="00420CAC">
      <w:pPr>
        <w:jc w:val="center"/>
        <w:rPr>
          <w:rFonts w:ascii="Lucida Sans Unicode" w:hAnsi="Lucida Sans Unicode" w:cs="Lucida Sans Unicode"/>
          <w:b/>
          <w:color w:val="00B050"/>
          <w:spacing w:val="-20"/>
          <w:sz w:val="52"/>
          <w:szCs w:val="52"/>
        </w:rPr>
      </w:pPr>
      <w:proofErr w:type="gramStart"/>
      <w:r w:rsidRPr="004119F0">
        <w:rPr>
          <w:rFonts w:ascii="Lucida Sans Unicode" w:hAnsi="Lucida Sans Unicode" w:cs="Lucida Sans Unicode"/>
          <w:b/>
          <w:color w:val="00B050"/>
          <w:spacing w:val="-20"/>
          <w:sz w:val="52"/>
          <w:szCs w:val="52"/>
        </w:rPr>
        <w:t>à</w:t>
      </w:r>
      <w:proofErr w:type="gramEnd"/>
      <w:r w:rsidRPr="004119F0">
        <w:rPr>
          <w:rFonts w:ascii="Lucida Sans Unicode" w:hAnsi="Lucida Sans Unicode" w:cs="Lucida Sans Unicode"/>
          <w:b/>
          <w:color w:val="00B050"/>
          <w:spacing w:val="-20"/>
          <w:sz w:val="52"/>
          <w:szCs w:val="52"/>
        </w:rPr>
        <w:t xml:space="preserve"> la </w:t>
      </w:r>
      <w:r w:rsidR="007459C9">
        <w:rPr>
          <w:rFonts w:ascii="Lucida Sans Unicode" w:hAnsi="Lucida Sans Unicode" w:cs="Lucida Sans Unicode"/>
          <w:b/>
          <w:color w:val="00B050"/>
          <w:spacing w:val="-20"/>
          <w:sz w:val="52"/>
          <w:szCs w:val="52"/>
        </w:rPr>
        <w:t xml:space="preserve">12è </w:t>
      </w:r>
      <w:r w:rsidRPr="004119F0">
        <w:rPr>
          <w:rFonts w:ascii="Lucida Sans Unicode" w:hAnsi="Lucida Sans Unicode" w:cs="Lucida Sans Unicode"/>
          <w:b/>
          <w:color w:val="00B050"/>
          <w:spacing w:val="-20"/>
          <w:sz w:val="52"/>
          <w:szCs w:val="52"/>
        </w:rPr>
        <w:t>Nuit de la Chouette</w:t>
      </w:r>
    </w:p>
    <w:p w:rsidR="00B02A6F" w:rsidRDefault="00420CAC" w:rsidP="007B1697">
      <w:pPr>
        <w:jc w:val="center"/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</w:pPr>
      <w:proofErr w:type="gramStart"/>
      <w:r w:rsidRPr="0022056A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>le</w:t>
      </w:r>
      <w:proofErr w:type="gramEnd"/>
      <w:r w:rsidRPr="0022056A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 xml:space="preserve"> </w:t>
      </w:r>
      <w:r w:rsidR="004119F0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>samedi 18</w:t>
      </w:r>
      <w:r w:rsidRPr="0022056A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 xml:space="preserve"> mars</w:t>
      </w:r>
      <w:r w:rsidR="00B02A6F" w:rsidRPr="0022056A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 xml:space="preserve"> </w:t>
      </w:r>
      <w:r w:rsidR="007459C9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>de</w:t>
      </w:r>
      <w:r w:rsidR="00B02A6F" w:rsidRPr="0022056A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 xml:space="preserve"> </w:t>
      </w:r>
      <w:r w:rsidR="004119F0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>17</w:t>
      </w:r>
      <w:r w:rsidR="00B02A6F" w:rsidRPr="0022056A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>h</w:t>
      </w:r>
      <w:r w:rsidR="003C2EED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>30</w:t>
      </w:r>
      <w:r w:rsidR="007459C9"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  <w:t xml:space="preserve"> à 21h30</w:t>
      </w:r>
    </w:p>
    <w:p w:rsidR="003C4B9B" w:rsidRPr="003C4B9B" w:rsidRDefault="003C4B9B" w:rsidP="007B1697">
      <w:pPr>
        <w:jc w:val="center"/>
        <w:rPr>
          <w:rFonts w:ascii="Lucida Sans Unicode" w:hAnsi="Lucida Sans Unicode" w:cs="Lucida Sans Unicode"/>
          <w:b/>
          <w:color w:val="FF0000"/>
          <w:spacing w:val="-20"/>
        </w:rPr>
      </w:pPr>
    </w:p>
    <w:p w:rsidR="003C4B9B" w:rsidRPr="003C4B9B" w:rsidRDefault="003C4B9B" w:rsidP="003C4B9B">
      <w:pPr>
        <w:autoSpaceDN/>
        <w:ind w:left="360"/>
        <w:jc w:val="center"/>
        <w:textAlignment w:val="auto"/>
        <w:rPr>
          <w:rFonts w:ascii="Verdana" w:hAnsi="Verdana"/>
          <w:sz w:val="28"/>
          <w:szCs w:val="28"/>
        </w:rPr>
      </w:pPr>
      <w:r w:rsidRPr="003C4B9B">
        <w:rPr>
          <w:rFonts w:ascii="Verdana" w:hAnsi="Verdana"/>
          <w:b/>
          <w:sz w:val="28"/>
          <w:szCs w:val="28"/>
        </w:rPr>
        <w:t>Inscription et information</w:t>
      </w:r>
      <w:r w:rsidR="00527EBE">
        <w:rPr>
          <w:rFonts w:ascii="Verdana" w:hAnsi="Verdana"/>
          <w:b/>
          <w:sz w:val="28"/>
          <w:szCs w:val="28"/>
        </w:rPr>
        <w:t xml:space="preserve">s </w:t>
      </w:r>
      <w:r w:rsidR="00527EBE">
        <w:rPr>
          <w:rFonts w:ascii="Verdana" w:hAnsi="Verdana"/>
          <w:sz w:val="28"/>
          <w:szCs w:val="28"/>
        </w:rPr>
        <w:t xml:space="preserve"> </w:t>
      </w:r>
    </w:p>
    <w:p w:rsidR="003C4B9B" w:rsidRPr="003C4B9B" w:rsidRDefault="003C4B9B" w:rsidP="003C4B9B">
      <w:pPr>
        <w:autoSpaceDN/>
        <w:ind w:left="360"/>
        <w:jc w:val="center"/>
        <w:textAlignment w:val="auto"/>
        <w:rPr>
          <w:rStyle w:val="Lienhypertexte"/>
          <w:rFonts w:ascii="Verdana" w:hAnsi="Verdana"/>
          <w:sz w:val="28"/>
          <w:szCs w:val="28"/>
        </w:rPr>
      </w:pPr>
      <w:proofErr w:type="gramStart"/>
      <w:r w:rsidRPr="003C4B9B">
        <w:rPr>
          <w:rFonts w:ascii="Verdana" w:hAnsi="Verdana"/>
          <w:sz w:val="28"/>
          <w:szCs w:val="28"/>
        </w:rPr>
        <w:t>auprès</w:t>
      </w:r>
      <w:proofErr w:type="gramEnd"/>
      <w:r w:rsidRPr="003C4B9B">
        <w:rPr>
          <w:rFonts w:ascii="Verdana" w:hAnsi="Verdana"/>
          <w:sz w:val="28"/>
          <w:szCs w:val="28"/>
        </w:rPr>
        <w:t xml:space="preserve"> de : </w:t>
      </w:r>
      <w:hyperlink r:id="rId8" w:history="1">
        <w:r w:rsidRPr="003C4B9B">
          <w:rPr>
            <w:rStyle w:val="Lienhypertexte"/>
            <w:rFonts w:ascii="Verdana" w:hAnsi="Verdana"/>
            <w:sz w:val="28"/>
            <w:szCs w:val="28"/>
          </w:rPr>
          <w:t>grainedeflourens@gmail.com</w:t>
        </w:r>
      </w:hyperlink>
    </w:p>
    <w:p w:rsidR="003C4B9B" w:rsidRPr="003C4B9B" w:rsidRDefault="003C4B9B" w:rsidP="003C4B9B">
      <w:pPr>
        <w:autoSpaceDN/>
        <w:ind w:left="360"/>
        <w:jc w:val="center"/>
        <w:textAlignment w:val="auto"/>
        <w:rPr>
          <w:rFonts w:ascii="Verdana" w:hAnsi="Verdana"/>
          <w:sz w:val="28"/>
          <w:szCs w:val="28"/>
        </w:rPr>
      </w:pPr>
      <w:proofErr w:type="gramStart"/>
      <w:r w:rsidRPr="003C4B9B">
        <w:rPr>
          <w:rFonts w:ascii="Verdana" w:hAnsi="Verdana"/>
          <w:sz w:val="28"/>
          <w:szCs w:val="28"/>
        </w:rPr>
        <w:t>ou</w:t>
      </w:r>
      <w:proofErr w:type="gramEnd"/>
      <w:r w:rsidRPr="003C4B9B">
        <w:rPr>
          <w:rFonts w:ascii="Verdana" w:hAnsi="Verdana"/>
          <w:sz w:val="28"/>
          <w:szCs w:val="28"/>
        </w:rPr>
        <w:t xml:space="preserve"> Magali : 06-26-69-26-10</w:t>
      </w:r>
    </w:p>
    <w:p w:rsidR="003C4B9B" w:rsidRPr="0022056A" w:rsidRDefault="003C4B9B" w:rsidP="003C4B9B">
      <w:pPr>
        <w:jc w:val="center"/>
        <w:rPr>
          <w:rFonts w:ascii="Lucida Sans Unicode" w:hAnsi="Lucida Sans Unicode" w:cs="Lucida Sans Unicode"/>
          <w:b/>
          <w:color w:val="FF0000"/>
          <w:spacing w:val="-20"/>
          <w:sz w:val="48"/>
          <w:szCs w:val="48"/>
        </w:rPr>
      </w:pPr>
    </w:p>
    <w:p w:rsidR="00C33AF9" w:rsidRPr="00C33AF9" w:rsidRDefault="007459C9" w:rsidP="007459C9">
      <w:pPr>
        <w:jc w:val="center"/>
        <w:rPr>
          <w:rFonts w:asciiTheme="minorHAnsi" w:hAnsiTheme="minorHAnsi" w:cs="Lucida Sans Unicode"/>
          <w:sz w:val="32"/>
          <w:szCs w:val="32"/>
        </w:rPr>
      </w:pPr>
      <w:r>
        <w:rPr>
          <w:noProof/>
        </w:rPr>
        <w:drawing>
          <wp:inline distT="0" distB="0" distL="0" distR="0" wp14:anchorId="294F88D2" wp14:editId="7EFDDE9B">
            <wp:extent cx="4657725" cy="3493294"/>
            <wp:effectExtent l="0" t="0" r="0" b="0"/>
            <wp:docPr id="1" name="Image 1" descr="https://nuitdelachouette.lpo.fr/docs/images/800/2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itdelachouette.lpo.fr/docs/images/800/2_8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397" cy="349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F0" w:rsidRDefault="004119F0" w:rsidP="00A7302E">
      <w:pPr>
        <w:ind w:left="708"/>
        <w:rPr>
          <w:rFonts w:asciiTheme="minorHAnsi" w:hAnsiTheme="minorHAnsi" w:cs="Lucida Sans Unicode"/>
          <w:sz w:val="36"/>
          <w:szCs w:val="36"/>
        </w:rPr>
      </w:pPr>
    </w:p>
    <w:p w:rsidR="003C2EED" w:rsidRPr="003C4B9B" w:rsidRDefault="003C2EED" w:rsidP="003C2EED">
      <w:pPr>
        <w:pStyle w:val="Paragraphedeliste"/>
        <w:autoSpaceDN/>
        <w:spacing w:after="160" w:line="259" w:lineRule="auto"/>
        <w:jc w:val="center"/>
        <w:textAlignment w:val="auto"/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</w:pPr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 xml:space="preserve">17h30 - RV </w:t>
      </w:r>
      <w:r w:rsidR="007459C9"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>p</w:t>
      </w:r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>our observer les chevêches</w:t>
      </w:r>
      <w:r w:rsidR="007459C9"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 xml:space="preserve"> d’Athéna</w:t>
      </w:r>
    </w:p>
    <w:p w:rsidR="003C4B9B" w:rsidRDefault="003C2EED" w:rsidP="003C2EED">
      <w:pPr>
        <w:pStyle w:val="Paragraphedeliste"/>
        <w:autoSpaceDN/>
        <w:spacing w:after="160" w:line="259" w:lineRule="auto"/>
        <w:jc w:val="center"/>
        <w:textAlignment w:val="auto"/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</w:pPr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 xml:space="preserve">18h30 - diaporama " les rapaces nocturnes" </w:t>
      </w:r>
    </w:p>
    <w:p w:rsidR="003C2EED" w:rsidRPr="003C4B9B" w:rsidRDefault="003C2EED" w:rsidP="003C2EED">
      <w:pPr>
        <w:pStyle w:val="Paragraphedeliste"/>
        <w:autoSpaceDN/>
        <w:spacing w:after="160" w:line="259" w:lineRule="auto"/>
        <w:jc w:val="center"/>
        <w:textAlignment w:val="auto"/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</w:pPr>
      <w:proofErr w:type="gramStart"/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>présenté</w:t>
      </w:r>
      <w:proofErr w:type="gramEnd"/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 xml:space="preserve"> par Magali </w:t>
      </w:r>
      <w:proofErr w:type="spellStart"/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>Pouyet</w:t>
      </w:r>
      <w:proofErr w:type="spellEnd"/>
      <w:r w:rsidR="007459C9"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 xml:space="preserve">, bénévole Groupe </w:t>
      </w:r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>LPO</w:t>
      </w:r>
      <w:r w:rsidR="007459C9"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 xml:space="preserve"> 31</w:t>
      </w:r>
    </w:p>
    <w:p w:rsidR="003C2EED" w:rsidRDefault="003C2EED" w:rsidP="003C4B9B">
      <w:pPr>
        <w:pStyle w:val="Paragraphedeliste"/>
        <w:autoSpaceDN/>
        <w:spacing w:after="160" w:line="259" w:lineRule="auto"/>
        <w:jc w:val="center"/>
        <w:textAlignment w:val="auto"/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</w:pPr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>20H</w:t>
      </w:r>
      <w:r w:rsidR="007459C9"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 xml:space="preserve">/21H30 - balade nocturne à l’écoute </w:t>
      </w:r>
      <w:r w:rsidRPr="003C4B9B"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  <w:t>des chouettes</w:t>
      </w:r>
    </w:p>
    <w:p w:rsidR="002C5114" w:rsidRDefault="002C5114" w:rsidP="003C4B9B">
      <w:pPr>
        <w:pStyle w:val="Paragraphedeliste"/>
        <w:autoSpaceDN/>
        <w:spacing w:after="160" w:line="259" w:lineRule="auto"/>
        <w:jc w:val="center"/>
        <w:textAlignment w:val="auto"/>
        <w:rPr>
          <w:rFonts w:ascii="Lucida Sans Unicode" w:hAnsi="Lucida Sans Unicode" w:cs="Lucida Sans Unicode"/>
          <w:b/>
          <w:color w:val="00B050"/>
          <w:spacing w:val="-20"/>
          <w:sz w:val="32"/>
          <w:szCs w:val="32"/>
        </w:rPr>
      </w:pPr>
    </w:p>
    <w:p w:rsidR="003C4B9B" w:rsidRPr="002C5114" w:rsidRDefault="002C5114" w:rsidP="003C4B9B">
      <w:pPr>
        <w:pStyle w:val="Paragraphedeliste"/>
        <w:autoSpaceDN/>
        <w:spacing w:after="160" w:line="259" w:lineRule="auto"/>
        <w:jc w:val="center"/>
        <w:textAlignment w:val="auto"/>
        <w:rPr>
          <w:rFonts w:ascii="Lucida Sans Unicode" w:hAnsi="Lucida Sans Unicode" w:cs="Lucida Sans Unicode"/>
          <w:b/>
          <w:i/>
          <w:color w:val="00B050"/>
          <w:spacing w:val="-20"/>
          <w:sz w:val="24"/>
          <w:szCs w:val="24"/>
        </w:rPr>
      </w:pPr>
      <w:r w:rsidRPr="002C5114">
        <w:rPr>
          <w:rFonts w:ascii="Verdana" w:hAnsi="Verdana"/>
          <w:b/>
          <w:i/>
          <w:sz w:val="28"/>
          <w:szCs w:val="28"/>
        </w:rPr>
        <w:t>Le lieu de RV ser</w:t>
      </w:r>
      <w:r>
        <w:rPr>
          <w:rFonts w:ascii="Verdana" w:hAnsi="Verdana"/>
          <w:b/>
          <w:i/>
          <w:sz w:val="28"/>
          <w:szCs w:val="28"/>
        </w:rPr>
        <w:t>a</w:t>
      </w:r>
      <w:r w:rsidRPr="002C5114">
        <w:rPr>
          <w:rFonts w:ascii="Verdana" w:hAnsi="Verdana"/>
          <w:b/>
          <w:i/>
          <w:sz w:val="28"/>
          <w:szCs w:val="28"/>
        </w:rPr>
        <w:t xml:space="preserve"> précisé à l’inscription</w:t>
      </w:r>
    </w:p>
    <w:p w:rsidR="007459C9" w:rsidRDefault="003C4B9B" w:rsidP="003C4B9B">
      <w:pPr>
        <w:pStyle w:val="Paragraphedeliste"/>
        <w:autoSpaceDN/>
        <w:spacing w:after="160" w:line="259" w:lineRule="auto"/>
        <w:ind w:left="708"/>
        <w:textAlignment w:val="auto"/>
        <w:rPr>
          <w:rFonts w:ascii="Lucida Sans Unicode" w:hAnsi="Lucida Sans Unicode" w:cs="Lucida Sans Unicode"/>
          <w:b/>
          <w:color w:val="00B050"/>
          <w:spacing w:val="-20"/>
          <w:sz w:val="40"/>
          <w:szCs w:val="40"/>
        </w:rPr>
      </w:pPr>
      <w:r w:rsidRPr="003C4B9B">
        <w:rPr>
          <w:rFonts w:ascii="Verdana" w:hAnsi="Verdana"/>
          <w:b/>
          <w:sz w:val="28"/>
          <w:szCs w:val="28"/>
        </w:rPr>
        <w:t>Prévoir vêtements chauds, lampe de poche et un en-cas</w:t>
      </w:r>
    </w:p>
    <w:sectPr w:rsidR="007459C9" w:rsidSect="00612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F8" w:rsidRDefault="00A617F8" w:rsidP="00B4600D">
      <w:r>
        <w:separator/>
      </w:r>
    </w:p>
  </w:endnote>
  <w:endnote w:type="continuationSeparator" w:id="0">
    <w:p w:rsidR="00A617F8" w:rsidRDefault="00A617F8" w:rsidP="00B4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 Light">
    <w:charset w:val="00"/>
    <w:family w:val="swiss"/>
    <w:pitch w:val="variable"/>
    <w:sig w:usb0="E4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0D" w:rsidRDefault="00B460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0D" w:rsidRDefault="00B4600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0D" w:rsidRDefault="00B460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F8" w:rsidRDefault="00A617F8" w:rsidP="00B4600D">
      <w:r>
        <w:separator/>
      </w:r>
    </w:p>
  </w:footnote>
  <w:footnote w:type="continuationSeparator" w:id="0">
    <w:p w:rsidR="00A617F8" w:rsidRDefault="00A617F8" w:rsidP="00B4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0D" w:rsidRDefault="00B4600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0D" w:rsidRDefault="00B4600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0D" w:rsidRDefault="00B4600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8F3"/>
    <w:multiLevelType w:val="hybridMultilevel"/>
    <w:tmpl w:val="0EA2D9CC"/>
    <w:lvl w:ilvl="0" w:tplc="74F425B6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1DCA"/>
    <w:multiLevelType w:val="hybridMultilevel"/>
    <w:tmpl w:val="61FC907A"/>
    <w:lvl w:ilvl="0" w:tplc="B3EAABEE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345B"/>
    <w:multiLevelType w:val="hybridMultilevel"/>
    <w:tmpl w:val="E3ACF4A2"/>
    <w:lvl w:ilvl="0" w:tplc="EEAE1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2C9E"/>
    <w:multiLevelType w:val="hybridMultilevel"/>
    <w:tmpl w:val="E48C4CCE"/>
    <w:lvl w:ilvl="0" w:tplc="C102F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2321"/>
    <w:multiLevelType w:val="hybridMultilevel"/>
    <w:tmpl w:val="FC40DA78"/>
    <w:lvl w:ilvl="0" w:tplc="8670E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5149F"/>
    <w:multiLevelType w:val="hybridMultilevel"/>
    <w:tmpl w:val="14ECEEA8"/>
    <w:lvl w:ilvl="0" w:tplc="5702838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E72B6A"/>
    <w:multiLevelType w:val="hybridMultilevel"/>
    <w:tmpl w:val="A1141E52"/>
    <w:lvl w:ilvl="0" w:tplc="956CE5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3A"/>
    <w:rsid w:val="00000B12"/>
    <w:rsid w:val="0002543F"/>
    <w:rsid w:val="00077B76"/>
    <w:rsid w:val="000A2FD6"/>
    <w:rsid w:val="000D57E7"/>
    <w:rsid w:val="000F4BE1"/>
    <w:rsid w:val="001017FF"/>
    <w:rsid w:val="00162144"/>
    <w:rsid w:val="00167590"/>
    <w:rsid w:val="0019629F"/>
    <w:rsid w:val="001B1918"/>
    <w:rsid w:val="001D6F6D"/>
    <w:rsid w:val="0022056A"/>
    <w:rsid w:val="002637DC"/>
    <w:rsid w:val="002656C8"/>
    <w:rsid w:val="00266FA1"/>
    <w:rsid w:val="002A294A"/>
    <w:rsid w:val="002B603F"/>
    <w:rsid w:val="002C5114"/>
    <w:rsid w:val="002D0E01"/>
    <w:rsid w:val="002D224D"/>
    <w:rsid w:val="002E5CD0"/>
    <w:rsid w:val="002F568A"/>
    <w:rsid w:val="003100AA"/>
    <w:rsid w:val="00322E7E"/>
    <w:rsid w:val="00343A19"/>
    <w:rsid w:val="00382A5F"/>
    <w:rsid w:val="003938B0"/>
    <w:rsid w:val="003A2D5B"/>
    <w:rsid w:val="003C2C34"/>
    <w:rsid w:val="003C2EED"/>
    <w:rsid w:val="003C4B9B"/>
    <w:rsid w:val="003C63B8"/>
    <w:rsid w:val="004119F0"/>
    <w:rsid w:val="00413CB8"/>
    <w:rsid w:val="00420CAC"/>
    <w:rsid w:val="00420F39"/>
    <w:rsid w:val="00425F5F"/>
    <w:rsid w:val="00440E3C"/>
    <w:rsid w:val="00445D25"/>
    <w:rsid w:val="004B3A13"/>
    <w:rsid w:val="004B78D9"/>
    <w:rsid w:val="004D306A"/>
    <w:rsid w:val="004E0B90"/>
    <w:rsid w:val="004E33A5"/>
    <w:rsid w:val="004F0EC1"/>
    <w:rsid w:val="00527EBE"/>
    <w:rsid w:val="005D05FC"/>
    <w:rsid w:val="005F72EB"/>
    <w:rsid w:val="006029B8"/>
    <w:rsid w:val="00611535"/>
    <w:rsid w:val="00612914"/>
    <w:rsid w:val="00613BAB"/>
    <w:rsid w:val="00660EEE"/>
    <w:rsid w:val="00672DF1"/>
    <w:rsid w:val="006E35CD"/>
    <w:rsid w:val="006E5EFD"/>
    <w:rsid w:val="006F127E"/>
    <w:rsid w:val="007130F5"/>
    <w:rsid w:val="00715340"/>
    <w:rsid w:val="007158F4"/>
    <w:rsid w:val="00726A74"/>
    <w:rsid w:val="00730F7A"/>
    <w:rsid w:val="007459C9"/>
    <w:rsid w:val="00752757"/>
    <w:rsid w:val="00760D67"/>
    <w:rsid w:val="00763FFE"/>
    <w:rsid w:val="007734F0"/>
    <w:rsid w:val="00773B28"/>
    <w:rsid w:val="007844C8"/>
    <w:rsid w:val="007A1D7F"/>
    <w:rsid w:val="007A6F5C"/>
    <w:rsid w:val="007B1697"/>
    <w:rsid w:val="007E7408"/>
    <w:rsid w:val="007F7238"/>
    <w:rsid w:val="00837200"/>
    <w:rsid w:val="00852E72"/>
    <w:rsid w:val="009245FC"/>
    <w:rsid w:val="00951740"/>
    <w:rsid w:val="009821B1"/>
    <w:rsid w:val="009847F8"/>
    <w:rsid w:val="00987485"/>
    <w:rsid w:val="009970CD"/>
    <w:rsid w:val="009A0699"/>
    <w:rsid w:val="009C4C66"/>
    <w:rsid w:val="009E3FF4"/>
    <w:rsid w:val="009F61DE"/>
    <w:rsid w:val="00A053B0"/>
    <w:rsid w:val="00A150B3"/>
    <w:rsid w:val="00A162A8"/>
    <w:rsid w:val="00A4443A"/>
    <w:rsid w:val="00A521BF"/>
    <w:rsid w:val="00A617F8"/>
    <w:rsid w:val="00A62948"/>
    <w:rsid w:val="00A700BE"/>
    <w:rsid w:val="00A71738"/>
    <w:rsid w:val="00A7302E"/>
    <w:rsid w:val="00A87ADE"/>
    <w:rsid w:val="00AC545D"/>
    <w:rsid w:val="00AD669A"/>
    <w:rsid w:val="00AD6A18"/>
    <w:rsid w:val="00B02A6F"/>
    <w:rsid w:val="00B0338A"/>
    <w:rsid w:val="00B057DE"/>
    <w:rsid w:val="00B20547"/>
    <w:rsid w:val="00B4600D"/>
    <w:rsid w:val="00B6709F"/>
    <w:rsid w:val="00B717D9"/>
    <w:rsid w:val="00B90AF7"/>
    <w:rsid w:val="00BA684F"/>
    <w:rsid w:val="00BB7F53"/>
    <w:rsid w:val="00BC5578"/>
    <w:rsid w:val="00BD71F9"/>
    <w:rsid w:val="00BF31CE"/>
    <w:rsid w:val="00BF6AE9"/>
    <w:rsid w:val="00BF797B"/>
    <w:rsid w:val="00C110FF"/>
    <w:rsid w:val="00C1299C"/>
    <w:rsid w:val="00C26499"/>
    <w:rsid w:val="00C31F9B"/>
    <w:rsid w:val="00C33AF9"/>
    <w:rsid w:val="00C442D2"/>
    <w:rsid w:val="00C44D16"/>
    <w:rsid w:val="00C63136"/>
    <w:rsid w:val="00C7303C"/>
    <w:rsid w:val="00C74B95"/>
    <w:rsid w:val="00C80C60"/>
    <w:rsid w:val="00C81B2D"/>
    <w:rsid w:val="00C83BC1"/>
    <w:rsid w:val="00CA1234"/>
    <w:rsid w:val="00CA5774"/>
    <w:rsid w:val="00CA603A"/>
    <w:rsid w:val="00CB27BB"/>
    <w:rsid w:val="00CD4E08"/>
    <w:rsid w:val="00CE1852"/>
    <w:rsid w:val="00CE25C4"/>
    <w:rsid w:val="00D03DE5"/>
    <w:rsid w:val="00D200F9"/>
    <w:rsid w:val="00D23F37"/>
    <w:rsid w:val="00DF1A93"/>
    <w:rsid w:val="00DF1B32"/>
    <w:rsid w:val="00E04198"/>
    <w:rsid w:val="00E511F1"/>
    <w:rsid w:val="00E62A2F"/>
    <w:rsid w:val="00E821B4"/>
    <w:rsid w:val="00E82EA1"/>
    <w:rsid w:val="00E957FE"/>
    <w:rsid w:val="00EA20E8"/>
    <w:rsid w:val="00EA67F3"/>
    <w:rsid w:val="00EB4543"/>
    <w:rsid w:val="00EF3CDD"/>
    <w:rsid w:val="00F16A18"/>
    <w:rsid w:val="00F5349C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5:docId w15:val="{977C6B9B-CF49-4962-80A0-ED5D770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2DF1"/>
  </w:style>
  <w:style w:type="paragraph" w:styleId="Titre1">
    <w:name w:val="heading 1"/>
    <w:basedOn w:val="Normal"/>
    <w:next w:val="Normal"/>
    <w:link w:val="Titre1Car"/>
    <w:uiPriority w:val="9"/>
    <w:qFormat/>
    <w:rsid w:val="00EB4543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4543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543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rsid w:val="00EB454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43A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C129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rsid w:val="00C1299C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29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46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4600D"/>
  </w:style>
  <w:style w:type="paragraph" w:styleId="Pieddepage">
    <w:name w:val="footer"/>
    <w:basedOn w:val="Normal"/>
    <w:link w:val="PieddepageCar"/>
    <w:uiPriority w:val="99"/>
    <w:semiHidden/>
    <w:unhideWhenUsed/>
    <w:rsid w:val="00B46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600D"/>
  </w:style>
  <w:style w:type="paragraph" w:customStyle="1" w:styleId="Default">
    <w:name w:val="Default"/>
    <w:rsid w:val="001D6F6D"/>
    <w:pPr>
      <w:autoSpaceDE w:val="0"/>
      <w:adjustRightInd w:val="0"/>
      <w:textAlignment w:val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Lienhypertexte">
    <w:name w:val="Hyperlink"/>
    <w:rsid w:val="00A521B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5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inedeflouren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5007-5FAA-44D6-9B5B-B92ABAE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Mapie</dc:creator>
  <cp:lastModifiedBy>Annie Ramart</cp:lastModifiedBy>
  <cp:revision>2</cp:revision>
  <cp:lastPrinted>2017-02-03T14:34:00Z</cp:lastPrinted>
  <dcterms:created xsi:type="dcterms:W3CDTF">2017-03-09T16:15:00Z</dcterms:created>
  <dcterms:modified xsi:type="dcterms:W3CDTF">2017-03-09T16:15:00Z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