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E9" w:rsidRDefault="001E10FD" w:rsidP="00D33EE9">
      <w:pPr>
        <w:pStyle w:val="Sansinterligne"/>
      </w:pPr>
      <w:r>
        <w:t xml:space="preserve">Bonjour à </w:t>
      </w:r>
      <w:proofErr w:type="spellStart"/>
      <w:r>
        <w:t>tou</w:t>
      </w:r>
      <w:proofErr w:type="spellEnd"/>
      <w:r>
        <w:t>-</w:t>
      </w:r>
      <w:proofErr w:type="spellStart"/>
      <w:r>
        <w:t>te-</w:t>
      </w:r>
      <w:r w:rsidR="00D33EE9">
        <w:t>s</w:t>
      </w:r>
      <w:proofErr w:type="spellEnd"/>
      <w:r w:rsidR="00D33EE9">
        <w:t xml:space="preserve">, </w:t>
      </w:r>
    </w:p>
    <w:p w:rsidR="00A664DA" w:rsidRDefault="00D33EE9" w:rsidP="00D33EE9">
      <w:pPr>
        <w:pStyle w:val="Sansinterligne"/>
      </w:pPr>
      <w:r>
        <w:t>Pour a</w:t>
      </w:r>
      <w:r w:rsidR="00347D5D">
        <w:t>ccompagner le lancement de la formation « </w:t>
      </w:r>
      <w:hyperlink r:id="rId4" w:history="1">
        <w:r w:rsidR="00347D5D" w:rsidRPr="001E10FD">
          <w:rPr>
            <w:rStyle w:val="Lienhypertexte"/>
            <w:b/>
            <w:color w:val="31849B" w:themeColor="accent5" w:themeShade="BF"/>
          </w:rPr>
          <w:t>Entrepreneuriat coopératif : initiation à la coopération &amp; à l’économie solidaire</w:t>
        </w:r>
      </w:hyperlink>
      <w:r w:rsidR="00347D5D">
        <w:t xml:space="preserve"> » du </w:t>
      </w:r>
      <w:r w:rsidR="00347D5D" w:rsidRPr="00A664DA">
        <w:rPr>
          <w:b/>
        </w:rPr>
        <w:t>2</w:t>
      </w:r>
      <w:r w:rsidR="003908E4">
        <w:rPr>
          <w:b/>
        </w:rPr>
        <w:t>0</w:t>
      </w:r>
      <w:r w:rsidR="00347D5D" w:rsidRPr="00A664DA">
        <w:rPr>
          <w:b/>
        </w:rPr>
        <w:t xml:space="preserve"> au </w:t>
      </w:r>
      <w:r w:rsidR="003908E4">
        <w:rPr>
          <w:b/>
        </w:rPr>
        <w:t>22 mai 2014</w:t>
      </w:r>
      <w:r w:rsidR="00347D5D">
        <w:t xml:space="preserve">, </w:t>
      </w:r>
      <w:r>
        <w:t>nous vous invitons à participer</w:t>
      </w:r>
      <w:r w:rsidR="00A664DA">
        <w:t xml:space="preserve"> :</w:t>
      </w:r>
    </w:p>
    <w:p w:rsid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</w:p>
    <w:p w:rsid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>
        <w:t xml:space="preserve">Le </w:t>
      </w:r>
      <w:r w:rsidRPr="001E10FD">
        <w:rPr>
          <w:b/>
          <w:sz w:val="28"/>
          <w:szCs w:val="28"/>
        </w:rPr>
        <w:t xml:space="preserve">jeudi </w:t>
      </w:r>
      <w:r w:rsidR="003908E4">
        <w:rPr>
          <w:b/>
          <w:sz w:val="28"/>
          <w:szCs w:val="28"/>
        </w:rPr>
        <w:t>27 février</w:t>
      </w:r>
      <w:r w:rsidRPr="001E10FD">
        <w:rPr>
          <w:b/>
          <w:sz w:val="28"/>
          <w:szCs w:val="28"/>
        </w:rPr>
        <w:t xml:space="preserve"> 201</w:t>
      </w:r>
      <w:r w:rsidR="003908E4">
        <w:rPr>
          <w:b/>
          <w:sz w:val="28"/>
          <w:szCs w:val="28"/>
        </w:rPr>
        <w:t>4</w:t>
      </w:r>
      <w:r w:rsidRPr="001E10FD">
        <w:rPr>
          <w:b/>
          <w:sz w:val="28"/>
          <w:szCs w:val="28"/>
        </w:rPr>
        <w:t xml:space="preserve"> de </w:t>
      </w:r>
      <w:r w:rsidR="003908E4">
        <w:rPr>
          <w:b/>
          <w:sz w:val="28"/>
          <w:szCs w:val="28"/>
        </w:rPr>
        <w:t>1</w:t>
      </w:r>
      <w:r w:rsidR="008671B0">
        <w:rPr>
          <w:b/>
          <w:sz w:val="28"/>
          <w:szCs w:val="28"/>
        </w:rPr>
        <w:t>8h00</w:t>
      </w:r>
      <w:r w:rsidR="003908E4">
        <w:rPr>
          <w:b/>
          <w:sz w:val="28"/>
          <w:szCs w:val="28"/>
        </w:rPr>
        <w:t xml:space="preserve"> à </w:t>
      </w:r>
      <w:r w:rsidR="008671B0">
        <w:rPr>
          <w:b/>
          <w:sz w:val="28"/>
          <w:szCs w:val="28"/>
        </w:rPr>
        <w:t>20h00</w:t>
      </w:r>
      <w:bookmarkStart w:id="0" w:name="_GoBack"/>
      <w:bookmarkEnd w:id="0"/>
    </w:p>
    <w:p w:rsid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</w:p>
    <w:p w:rsidR="00A664DA" w:rsidRP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32"/>
          <w:szCs w:val="32"/>
        </w:rPr>
      </w:pPr>
      <w:r w:rsidRPr="00A664DA">
        <w:rPr>
          <w:b/>
          <w:color w:val="990000"/>
          <w:sz w:val="32"/>
          <w:szCs w:val="32"/>
        </w:rPr>
        <w:t>Atelier coopératif</w:t>
      </w:r>
    </w:p>
    <w:p w:rsidR="00A664DA" w:rsidRDefault="000E6FAD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990000"/>
        </w:rPr>
      </w:pPr>
      <w:proofErr w:type="gramStart"/>
      <w:r>
        <w:rPr>
          <w:rStyle w:val="Accentuation"/>
        </w:rPr>
        <w:t>pour</w:t>
      </w:r>
      <w:proofErr w:type="gramEnd"/>
      <w:r>
        <w:rPr>
          <w:rStyle w:val="Accentuation"/>
        </w:rPr>
        <w:t xml:space="preserve"> (</w:t>
      </w:r>
      <w:proofErr w:type="spellStart"/>
      <w:r>
        <w:rPr>
          <w:rStyle w:val="Accentuation"/>
        </w:rPr>
        <w:t>re</w:t>
      </w:r>
      <w:proofErr w:type="spellEnd"/>
      <w:r>
        <w:rPr>
          <w:rStyle w:val="Accentuation"/>
        </w:rPr>
        <w:t>-)définir</w:t>
      </w:r>
      <w:r w:rsidR="00A664DA" w:rsidRPr="00A664DA">
        <w:rPr>
          <w:rStyle w:val="Accentuation"/>
        </w:rPr>
        <w:t xml:space="preserve"> l'économie sociale et solidaire</w:t>
      </w:r>
    </w:p>
    <w:p w:rsidR="00A664DA" w:rsidRP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</w:p>
    <w:p w:rsidR="00A664DA" w:rsidRDefault="003908E4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t>A la salle de réunion de</w:t>
      </w:r>
      <w:r w:rsidR="00A664DA">
        <w:t xml:space="preserve"> </w:t>
      </w:r>
      <w:hyperlink r:id="rId5" w:history="1">
        <w:r w:rsidR="00A664DA" w:rsidRPr="001E10FD">
          <w:rPr>
            <w:rStyle w:val="Lienhypertexte"/>
            <w:b/>
            <w:color w:val="31849B" w:themeColor="accent5" w:themeShade="BF"/>
          </w:rPr>
          <w:t>La Maison D</w:t>
        </w:r>
      </w:hyperlink>
      <w:r>
        <w:rPr>
          <w:rStyle w:val="Lienhypertexte"/>
          <w:b/>
          <w:color w:val="31849B" w:themeColor="accent5" w:themeShade="BF"/>
        </w:rPr>
        <w:t>e l’emploi</w:t>
      </w:r>
    </w:p>
    <w:p w:rsid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t>(</w:t>
      </w:r>
      <w:r w:rsidR="003908E4">
        <w:t>1 place de la gare</w:t>
      </w:r>
      <w:r>
        <w:t xml:space="preserve">, </w:t>
      </w:r>
      <w:r w:rsidR="003908E4">
        <w:t>Caussade</w:t>
      </w:r>
      <w:r>
        <w:t xml:space="preserve"> </w:t>
      </w:r>
      <w:r w:rsidR="003908E4">
        <w:t>–</w:t>
      </w:r>
      <w:r>
        <w:t xml:space="preserve"> </w:t>
      </w:r>
      <w:r w:rsidR="003908E4">
        <w:t>à côté de la gare de Caussade</w:t>
      </w:r>
      <w:r>
        <w:t>)</w:t>
      </w:r>
    </w:p>
    <w:p w:rsidR="00A664DA" w:rsidRDefault="00A664DA" w:rsidP="00A664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</w:p>
    <w:p w:rsidR="00D33EE9" w:rsidRDefault="00D33EE9" w:rsidP="00D33EE9">
      <w:pPr>
        <w:pStyle w:val="Sansinterligne"/>
      </w:pPr>
      <w:r>
        <w:t xml:space="preserve">A travers un </w:t>
      </w:r>
      <w:r>
        <w:rPr>
          <w:b/>
        </w:rPr>
        <w:t>jeu d'écriture coopératif</w:t>
      </w:r>
      <w:r>
        <w:t>, nous découvrirons collectivement les valeurs et pratiques d'une "autre économie". Ou comment la coopération peut enrichir les savoirs de chacun !</w:t>
      </w:r>
    </w:p>
    <w:p w:rsidR="00A664DA" w:rsidRDefault="00D33EE9" w:rsidP="00D33EE9">
      <w:pPr>
        <w:pStyle w:val="Sansinterligne"/>
        <w:rPr>
          <w:i/>
        </w:rPr>
      </w:pPr>
      <w:r>
        <w:t xml:space="preserve">Animé par Ludovic </w:t>
      </w:r>
      <w:proofErr w:type="spellStart"/>
      <w:r>
        <w:t>Hébrard</w:t>
      </w:r>
      <w:proofErr w:type="spellEnd"/>
      <w:r>
        <w:t xml:space="preserve"> et </w:t>
      </w:r>
      <w:r w:rsidR="003908E4">
        <w:t>Sébastien Vives</w:t>
      </w:r>
    </w:p>
    <w:p w:rsidR="00D33EE9" w:rsidRDefault="00A664DA" w:rsidP="00D33EE9">
      <w:pPr>
        <w:pStyle w:val="Sansinterligne"/>
      </w:pPr>
      <w:r>
        <w:t>&gt;</w:t>
      </w:r>
      <w:r w:rsidR="00347D5D">
        <w:t xml:space="preserve"> Le nombre de place est limité</w:t>
      </w:r>
      <w:r w:rsidR="00D33EE9">
        <w:t xml:space="preserve">, merci de </w:t>
      </w:r>
      <w:r>
        <w:t>vous inscrir</w:t>
      </w:r>
      <w:r w:rsidR="00E536E2">
        <w:t>e</w:t>
      </w:r>
      <w:r w:rsidR="00D33EE9">
        <w:t xml:space="preserve"> </w:t>
      </w:r>
      <w:hyperlink r:id="rId6" w:history="1">
        <w:r w:rsidR="00D33EE9" w:rsidRPr="001E10FD">
          <w:rPr>
            <w:rStyle w:val="Lienhypertexte"/>
            <w:b/>
            <w:color w:val="31849B" w:themeColor="accent5" w:themeShade="BF"/>
          </w:rPr>
          <w:t>ici</w:t>
        </w:r>
      </w:hyperlink>
    </w:p>
    <w:p w:rsidR="008E2284" w:rsidRPr="008E2284" w:rsidRDefault="008E2284" w:rsidP="00D33EE9">
      <w:pPr>
        <w:pStyle w:val="Sansinterligne"/>
      </w:pPr>
      <w:r>
        <w:rPr>
          <w:i/>
        </w:rPr>
        <w:t>Atelier ouvert à toutes et à tous !</w:t>
      </w:r>
      <w:r>
        <w:t xml:space="preserve"> </w:t>
      </w:r>
      <w:r>
        <w:rPr>
          <w:i/>
        </w:rPr>
        <w:t>PAF libre et nécessaire !</w:t>
      </w:r>
    </w:p>
    <w:p w:rsidR="00D33EE9" w:rsidRDefault="00D33EE9" w:rsidP="00D33EE9">
      <w:pPr>
        <w:pStyle w:val="Sansinterligne"/>
      </w:pPr>
      <w:r>
        <w:rPr>
          <w:b/>
          <w:color w:val="17365D" w:themeColor="text2" w:themeShade="BF"/>
        </w:rPr>
        <w:t>[N’hésitez pas à diffuser dans vos réseaux !]</w:t>
      </w:r>
    </w:p>
    <w:p w:rsidR="00D33EE9" w:rsidRDefault="00347D5D" w:rsidP="00D33EE9">
      <w:pPr>
        <w:pStyle w:val="Sansinterligne"/>
      </w:pPr>
      <w:r>
        <w:t>A bientôt,</w:t>
      </w:r>
    </w:p>
    <w:p w:rsidR="00D33EE9" w:rsidRDefault="00D33EE9" w:rsidP="003B3545">
      <w:pPr>
        <w:pStyle w:val="Sansinterligne"/>
        <w:spacing w:before="0" w:beforeAutospacing="0" w:after="0" w:afterAutospacing="0"/>
      </w:pPr>
      <w:r>
        <w:t>Le collectif</w:t>
      </w:r>
      <w:r>
        <w:rPr>
          <w:color w:val="800000"/>
        </w:rPr>
        <w:t xml:space="preserve"> </w:t>
      </w:r>
      <w:r>
        <w:rPr>
          <w:b/>
          <w:color w:val="800000"/>
        </w:rPr>
        <w:t>Culture &amp; Liberté Garonne</w:t>
      </w:r>
    </w:p>
    <w:p w:rsidR="00AA0B22" w:rsidRDefault="00D33EE9" w:rsidP="003B3545">
      <w:pPr>
        <w:pStyle w:val="Sansinterligne"/>
        <w:spacing w:before="0" w:beforeAutospacing="0" w:after="0" w:afterAutospacing="0"/>
        <w:rPr>
          <w:i/>
        </w:rPr>
      </w:pPr>
      <w:r w:rsidRPr="003B3545">
        <w:rPr>
          <w:i/>
        </w:rPr>
        <w:t>Association d’Éducation populaire</w:t>
      </w:r>
    </w:p>
    <w:p w:rsidR="00E536E2" w:rsidRDefault="00E536E2" w:rsidP="003B3545">
      <w:pPr>
        <w:pStyle w:val="Sansinterligne"/>
        <w:spacing w:before="0" w:beforeAutospacing="0" w:after="0" w:afterAutospacing="0"/>
        <w:rPr>
          <w:i/>
        </w:rPr>
      </w:pPr>
    </w:p>
    <w:p w:rsidR="00E536E2" w:rsidRDefault="00E536E2" w:rsidP="003B3545">
      <w:pPr>
        <w:pStyle w:val="Sansinterligne"/>
        <w:spacing w:before="0" w:beforeAutospacing="0" w:after="0" w:afterAutospacing="0"/>
        <w:rPr>
          <w:i/>
        </w:rPr>
      </w:pPr>
      <w:r>
        <w:rPr>
          <w:sz w:val="18"/>
          <w:szCs w:val="18"/>
        </w:rPr>
        <w:t xml:space="preserve">Pour vous désinscrire à la liste mail, cliquez </w:t>
      </w:r>
      <w:hyperlink r:id="rId7" w:tgtFrame="_blank" w:history="1">
        <w:r w:rsidRPr="001E10FD">
          <w:rPr>
            <w:rStyle w:val="Lienhypertexte"/>
            <w:b/>
            <w:bCs/>
            <w:i/>
            <w:iCs/>
            <w:color w:val="31849B" w:themeColor="accent5" w:themeShade="BF"/>
            <w:sz w:val="18"/>
            <w:szCs w:val="18"/>
          </w:rPr>
          <w:t>ici</w:t>
        </w:r>
      </w:hyperlink>
    </w:p>
    <w:p w:rsidR="00AA0B22" w:rsidRDefault="00AA0B22" w:rsidP="00AA0B22">
      <w:pPr>
        <w:spacing w:before="100" w:beforeAutospacing="1" w:after="100" w:afterAutospacing="1"/>
      </w:pPr>
      <w:r>
        <w:t>-------------------------------------------------------------------------------</w:t>
      </w:r>
    </w:p>
    <w:p w:rsidR="00AA0B22" w:rsidRDefault="00AA0B22" w:rsidP="00AA0B22">
      <w:pPr>
        <w:pStyle w:val="Sansinterligne"/>
      </w:pPr>
      <w:r>
        <w:rPr>
          <w:sz w:val="20"/>
          <w:szCs w:val="20"/>
        </w:rPr>
        <w:t xml:space="preserve">Retrouvez l’ensemble de nos formations en cliquant sur notre </w:t>
      </w:r>
      <w:hyperlink r:id="rId8" w:history="1">
        <w:r w:rsidRPr="001E10FD">
          <w:rPr>
            <w:rStyle w:val="Lienhypertexte"/>
            <w:color w:val="31849B" w:themeColor="accent5" w:themeShade="BF"/>
            <w:sz w:val="20"/>
            <w:szCs w:val="20"/>
          </w:rPr>
          <w:t>Carnet de Formation 2012-2013</w:t>
        </w:r>
      </w:hyperlink>
      <w:r>
        <w:rPr>
          <w:sz w:val="20"/>
          <w:szCs w:val="20"/>
        </w:rPr>
        <w:t xml:space="preserve"> avec prochainement :</w:t>
      </w:r>
    </w:p>
    <w:p w:rsidR="00AA0B22" w:rsidRDefault="008671B0" w:rsidP="00AA0B22">
      <w:pPr>
        <w:pStyle w:val="Sansinterligne"/>
        <w:spacing w:before="0" w:beforeAutospacing="0" w:after="0" w:afterAutospacing="0"/>
        <w:rPr>
          <w:sz w:val="20"/>
          <w:szCs w:val="20"/>
        </w:rPr>
      </w:pPr>
      <w:hyperlink r:id="rId9" w:history="1">
        <w:r w:rsidR="00AA0B22" w:rsidRPr="001E10FD">
          <w:rPr>
            <w:rStyle w:val="Lienhypertexte"/>
            <w:color w:val="31849B" w:themeColor="accent5" w:themeShade="BF"/>
            <w:sz w:val="20"/>
            <w:szCs w:val="20"/>
          </w:rPr>
          <w:t>Le Cercle Sociocratique</w:t>
        </w:r>
        <w:r w:rsidR="00AA0B22" w:rsidRPr="00AA0B22">
          <w:rPr>
            <w:rStyle w:val="Lienhypertexte"/>
            <w:sz w:val="20"/>
            <w:szCs w:val="20"/>
          </w:rPr>
          <w:t> </w:t>
        </w:r>
      </w:hyperlink>
      <w:r w:rsidR="00AA0B22">
        <w:rPr>
          <w:sz w:val="20"/>
          <w:szCs w:val="20"/>
        </w:rPr>
        <w:t>:</w:t>
      </w:r>
      <w:r w:rsidR="00AA0B22" w:rsidRPr="00AA0B22">
        <w:rPr>
          <w:sz w:val="20"/>
          <w:szCs w:val="20"/>
        </w:rPr>
        <w:t xml:space="preserve"> </w:t>
      </w:r>
      <w:r w:rsidR="00AA0B22" w:rsidRPr="001E10FD">
        <w:rPr>
          <w:i/>
          <w:sz w:val="20"/>
          <w:szCs w:val="20"/>
        </w:rPr>
        <w:t>un</w:t>
      </w:r>
      <w:r w:rsidR="00AA0B22" w:rsidRPr="00AA0B22">
        <w:rPr>
          <w:sz w:val="20"/>
          <w:szCs w:val="20"/>
        </w:rPr>
        <w:t xml:space="preserve"> </w:t>
      </w:r>
      <w:r w:rsidR="00AA0B22" w:rsidRPr="001E10FD">
        <w:rPr>
          <w:i/>
          <w:sz w:val="20"/>
          <w:szCs w:val="20"/>
        </w:rPr>
        <w:t>mode de gouvernance au consentement</w:t>
      </w:r>
      <w:r w:rsidR="00AA0B22" w:rsidRPr="00AA0B22">
        <w:rPr>
          <w:sz w:val="20"/>
          <w:szCs w:val="20"/>
        </w:rPr>
        <w:t xml:space="preserve"> !</w:t>
      </w:r>
      <w:r w:rsidR="00AA0B22">
        <w:rPr>
          <w:sz w:val="20"/>
          <w:szCs w:val="20"/>
        </w:rPr>
        <w:t xml:space="preserve"> (</w:t>
      </w:r>
      <w:r w:rsidR="00AA0B22" w:rsidRPr="00AA0B22">
        <w:rPr>
          <w:sz w:val="20"/>
          <w:szCs w:val="20"/>
        </w:rPr>
        <w:t>17, 18 et 19 avril 2013</w:t>
      </w:r>
      <w:r w:rsidR="00AA0B22">
        <w:rPr>
          <w:sz w:val="20"/>
          <w:szCs w:val="20"/>
        </w:rPr>
        <w:t>)</w:t>
      </w:r>
    </w:p>
    <w:p w:rsidR="00AA0B22" w:rsidRDefault="008671B0" w:rsidP="00AA0B22">
      <w:pPr>
        <w:pStyle w:val="Sansinterligne"/>
        <w:spacing w:before="0" w:beforeAutospacing="0" w:after="0" w:afterAutospacing="0"/>
        <w:rPr>
          <w:sz w:val="20"/>
          <w:szCs w:val="20"/>
        </w:rPr>
      </w:pPr>
      <w:hyperlink r:id="rId10" w:history="1">
        <w:r w:rsidR="00AA0B22" w:rsidRPr="001E10FD">
          <w:rPr>
            <w:rStyle w:val="Lienhypertexte"/>
            <w:color w:val="31849B" w:themeColor="accent5" w:themeShade="BF"/>
            <w:sz w:val="20"/>
            <w:szCs w:val="20"/>
          </w:rPr>
          <w:t>Moi, mon histoire, mes acquis</w:t>
        </w:r>
        <w:r w:rsidR="00AA0B22">
          <w:rPr>
            <w:rStyle w:val="Lienhypertexte"/>
            <w:sz w:val="20"/>
            <w:szCs w:val="20"/>
          </w:rPr>
          <w:t> </w:t>
        </w:r>
      </w:hyperlink>
      <w:r w:rsidR="00AA0B22">
        <w:rPr>
          <w:sz w:val="20"/>
          <w:szCs w:val="20"/>
        </w:rPr>
        <w:t xml:space="preserve">: </w:t>
      </w:r>
      <w:r w:rsidR="00AA0B22">
        <w:rPr>
          <w:i/>
          <w:sz w:val="20"/>
          <w:szCs w:val="20"/>
        </w:rPr>
        <w:t xml:space="preserve">la reconnaissance des acquis de l’expérience </w:t>
      </w:r>
      <w:r w:rsidR="00AA0B22">
        <w:rPr>
          <w:sz w:val="20"/>
          <w:szCs w:val="20"/>
        </w:rPr>
        <w:t>(2, 3, 28, 29 mai, 11 juin et 17 sept.).</w:t>
      </w:r>
    </w:p>
    <w:p w:rsidR="00E536E2" w:rsidRPr="00AA0B22" w:rsidRDefault="008671B0" w:rsidP="00E536E2">
      <w:pPr>
        <w:pStyle w:val="Sansinterligne"/>
        <w:spacing w:before="0" w:beforeAutospacing="0" w:after="0" w:afterAutospacing="0"/>
      </w:pPr>
      <w:hyperlink r:id="rId11" w:history="1">
        <w:r w:rsidR="00E536E2" w:rsidRPr="001E10FD">
          <w:rPr>
            <w:rStyle w:val="Lienhypertexte"/>
            <w:color w:val="31849B" w:themeColor="accent5" w:themeShade="BF"/>
            <w:sz w:val="20"/>
            <w:szCs w:val="20"/>
          </w:rPr>
          <w:t>L’entrepreneuriat Coopératif</w:t>
        </w:r>
      </w:hyperlink>
      <w:r w:rsidR="00E536E2">
        <w:rPr>
          <w:sz w:val="20"/>
          <w:szCs w:val="20"/>
        </w:rPr>
        <w:t xml:space="preserve"> : </w:t>
      </w:r>
      <w:r w:rsidR="00E536E2">
        <w:rPr>
          <w:i/>
          <w:sz w:val="20"/>
          <w:szCs w:val="20"/>
        </w:rPr>
        <w:t>initiation à la coopération et à l’économie solidair</w:t>
      </w:r>
      <w:r w:rsidR="00E536E2">
        <w:rPr>
          <w:sz w:val="20"/>
          <w:szCs w:val="20"/>
        </w:rPr>
        <w:t>e  (22, 23 et 24 mai).</w:t>
      </w:r>
    </w:p>
    <w:p w:rsidR="00AA0B22" w:rsidRDefault="008671B0" w:rsidP="00AA0B22">
      <w:pPr>
        <w:pStyle w:val="Sansinterligne"/>
        <w:spacing w:before="0" w:beforeAutospacing="0" w:after="0" w:afterAutospacing="0"/>
      </w:pPr>
      <w:hyperlink r:id="rId12" w:history="1">
        <w:r w:rsidR="00AA0B22" w:rsidRPr="001E10FD">
          <w:rPr>
            <w:rStyle w:val="Lienhypertexte"/>
            <w:color w:val="31849B" w:themeColor="accent5" w:themeShade="BF"/>
            <w:sz w:val="20"/>
            <w:szCs w:val="20"/>
          </w:rPr>
          <w:t>Le jeu de l’Ile</w:t>
        </w:r>
        <w:r w:rsidR="00AA0B22">
          <w:rPr>
            <w:rStyle w:val="Lienhypertexte"/>
            <w:sz w:val="20"/>
            <w:szCs w:val="20"/>
          </w:rPr>
          <w:t> </w:t>
        </w:r>
      </w:hyperlink>
      <w:r w:rsidR="00AA0B22">
        <w:rPr>
          <w:sz w:val="20"/>
          <w:szCs w:val="20"/>
        </w:rPr>
        <w:t>: Ex</w:t>
      </w:r>
      <w:r w:rsidR="00AA0B22">
        <w:rPr>
          <w:i/>
          <w:sz w:val="20"/>
          <w:szCs w:val="20"/>
        </w:rPr>
        <w:t>périmenter les rapports sociaux dans l’échange </w:t>
      </w:r>
      <w:r w:rsidR="00AA0B22">
        <w:rPr>
          <w:sz w:val="20"/>
          <w:szCs w:val="20"/>
        </w:rPr>
        <w:t>(5, 6 et 7 juin).</w:t>
      </w:r>
    </w:p>
    <w:p w:rsidR="00AA0B22" w:rsidRPr="00AA0B22" w:rsidRDefault="008671B0" w:rsidP="00AA0B22">
      <w:pPr>
        <w:pStyle w:val="Sansinterligne"/>
        <w:spacing w:before="0" w:beforeAutospacing="0" w:after="0" w:afterAutospacing="0"/>
      </w:pPr>
      <w:hyperlink r:id="rId13" w:history="1">
        <w:r w:rsidR="00AA0B22" w:rsidRPr="001E10FD">
          <w:rPr>
            <w:rStyle w:val="Lienhypertexte"/>
            <w:color w:val="31849B" w:themeColor="accent5" w:themeShade="BF"/>
            <w:sz w:val="20"/>
            <w:szCs w:val="20"/>
          </w:rPr>
          <w:t>Nous, notre histoire, notre projet</w:t>
        </w:r>
      </w:hyperlink>
      <w:r w:rsidR="00AA0B22">
        <w:rPr>
          <w:sz w:val="20"/>
          <w:szCs w:val="20"/>
        </w:rPr>
        <w:t xml:space="preserve"> : </w:t>
      </w:r>
      <w:r w:rsidR="00AA0B22">
        <w:rPr>
          <w:i/>
          <w:sz w:val="20"/>
          <w:szCs w:val="20"/>
        </w:rPr>
        <w:t xml:space="preserve">écriture collective de projet coopératifs et solidaires </w:t>
      </w:r>
      <w:r w:rsidR="00AA0B22">
        <w:rPr>
          <w:sz w:val="20"/>
          <w:szCs w:val="20"/>
        </w:rPr>
        <w:t>(en juin).</w:t>
      </w:r>
    </w:p>
    <w:sectPr w:rsidR="00AA0B22" w:rsidRPr="00AA0B22" w:rsidSect="009B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EE9"/>
    <w:rsid w:val="000E6FAD"/>
    <w:rsid w:val="00177F36"/>
    <w:rsid w:val="001E10FD"/>
    <w:rsid w:val="003110D5"/>
    <w:rsid w:val="00347D5D"/>
    <w:rsid w:val="003908E4"/>
    <w:rsid w:val="003B3545"/>
    <w:rsid w:val="00472852"/>
    <w:rsid w:val="005E474F"/>
    <w:rsid w:val="008671B0"/>
    <w:rsid w:val="008E2284"/>
    <w:rsid w:val="009B7BEC"/>
    <w:rsid w:val="00A664DA"/>
    <w:rsid w:val="00AA0B22"/>
    <w:rsid w:val="00AF50F6"/>
    <w:rsid w:val="00D33EE9"/>
    <w:rsid w:val="00DA3C0A"/>
    <w:rsid w:val="00E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6E8E-6634-463D-85EC-D65AA1F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D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3E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7D5D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66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et-liberte.asso.fr/images/pdf/CL_garonne_Plaquette_2012_2013.pdf" TargetMode="External"/><Relationship Id="rId13" Type="http://schemas.openxmlformats.org/officeDocument/2006/relationships/hyperlink" Target="http://www.culture-et-liberte.asso.fr/images/pdf/Fiche_formation_nous_histoire_proj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/viewform?formkey=dENoeUYyZTFsc2pVMllUaXJtMGR0SVE6MQ" TargetMode="External"/><Relationship Id="rId12" Type="http://schemas.openxmlformats.org/officeDocument/2006/relationships/hyperlink" Target="http://www.culture-et-liberte.asso.fr/images/pdf/Fiche_formation_jeu_i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stien-vives@orange.fr" TargetMode="External"/><Relationship Id="rId11" Type="http://schemas.openxmlformats.org/officeDocument/2006/relationships/hyperlink" Target="http://www.culture-et-liberte.asso.fr/images/pdf/Fiche_formation_entreprenariat_cooperatif.pdf" TargetMode="External"/><Relationship Id="rId5" Type="http://schemas.openxmlformats.org/officeDocument/2006/relationships/hyperlink" Target="http://www.cafemaisondrol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ulture-et-liberte.asso.fr/images/pdf/Fiche_formation_moi_histoire_acquis.pdf" TargetMode="External"/><Relationship Id="rId4" Type="http://schemas.openxmlformats.org/officeDocument/2006/relationships/hyperlink" Target="http://www.culture-et-liberte.asso.fr/images/pdf/Fiche_formation_entreprenariat_cooperatif.pdf" TargetMode="External"/><Relationship Id="rId9" Type="http://schemas.openxmlformats.org/officeDocument/2006/relationships/hyperlink" Target="http://www.culture-et-liberte.asso.fr/images/pdf/Fiche_formation_sociocrati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dc:description/>
  <cp:lastModifiedBy>Compte Microsoft</cp:lastModifiedBy>
  <cp:revision>12</cp:revision>
  <dcterms:created xsi:type="dcterms:W3CDTF">2013-04-08T15:06:00Z</dcterms:created>
  <dcterms:modified xsi:type="dcterms:W3CDTF">2014-01-28T17:48:00Z</dcterms:modified>
</cp:coreProperties>
</file>